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Ind w:w="4786" w:type="dxa"/>
        <w:tblLook w:val="04A0" w:firstRow="1" w:lastRow="0" w:firstColumn="1" w:lastColumn="0" w:noHBand="0" w:noVBand="1"/>
      </w:tblPr>
      <w:tblGrid>
        <w:gridCol w:w="4785"/>
      </w:tblGrid>
      <w:tr w:rsidR="00471084" w14:paraId="726C6C83" w14:textId="77777777" w:rsidTr="0047108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64A99857" w14:textId="0E932A84" w:rsidR="00BE30BC" w:rsidRPr="001C465C" w:rsidRDefault="00BE30BC" w:rsidP="00BE30BC">
            <w:pPr>
              <w:jc w:val="both"/>
              <w:rPr>
                <w:sz w:val="24"/>
                <w:szCs w:val="24"/>
              </w:rPr>
            </w:pPr>
            <w:r w:rsidRPr="00471084">
              <w:rPr>
                <w:sz w:val="24"/>
                <w:szCs w:val="24"/>
              </w:rPr>
              <w:t xml:space="preserve">Приложение № </w:t>
            </w:r>
            <w:r w:rsidR="00910654">
              <w:rPr>
                <w:sz w:val="24"/>
                <w:szCs w:val="24"/>
              </w:rPr>
              <w:t>2</w:t>
            </w:r>
            <w:r w:rsidRPr="00471084">
              <w:rPr>
                <w:sz w:val="24"/>
                <w:szCs w:val="24"/>
              </w:rPr>
              <w:t xml:space="preserve"> к </w:t>
            </w:r>
            <w:r>
              <w:rPr>
                <w:sz w:val="24"/>
                <w:szCs w:val="24"/>
              </w:rPr>
              <w:t xml:space="preserve">решению Совета муниципального образования Кавказский район </w:t>
            </w:r>
            <w:r w:rsidRPr="001C465C">
              <w:rPr>
                <w:sz w:val="24"/>
                <w:szCs w:val="24"/>
              </w:rPr>
              <w:t>О принятии органами местного самоуправления муниципального образования Кавказский район части полномочий Кропоткинского городского поселения Кавказского района по решению вопросов местного значения в сфере архитектуры и градостроительной деятельности на 202</w:t>
            </w:r>
            <w:r w:rsidR="00115C8E">
              <w:rPr>
                <w:sz w:val="24"/>
                <w:szCs w:val="24"/>
              </w:rPr>
              <w:t>6</w:t>
            </w:r>
            <w:r w:rsidRPr="001C465C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 xml:space="preserve">                               </w:t>
            </w:r>
            <w:r>
              <w:rPr>
                <w:bCs/>
                <w:color w:val="000000"/>
                <w:sz w:val="24"/>
                <w:szCs w:val="24"/>
              </w:rPr>
              <w:t xml:space="preserve">от </w:t>
            </w:r>
            <w:r w:rsidR="004D1135">
              <w:rPr>
                <w:bCs/>
                <w:color w:val="000000"/>
                <w:sz w:val="24"/>
                <w:szCs w:val="24"/>
              </w:rPr>
              <w:t xml:space="preserve">18 декабря </w:t>
            </w:r>
            <w:r>
              <w:rPr>
                <w:bCs/>
                <w:color w:val="000000"/>
                <w:sz w:val="24"/>
                <w:szCs w:val="24"/>
              </w:rPr>
              <w:t xml:space="preserve">2025 г. № </w:t>
            </w:r>
            <w:r w:rsidR="004D1135">
              <w:rPr>
                <w:bCs/>
                <w:color w:val="000000"/>
                <w:sz w:val="24"/>
                <w:szCs w:val="24"/>
              </w:rPr>
              <w:t>313</w:t>
            </w:r>
          </w:p>
          <w:p w14:paraId="594620FD" w14:textId="77777777" w:rsidR="00471084" w:rsidRDefault="00471084" w:rsidP="00F02364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14:paraId="448BDF4A" w14:textId="77777777" w:rsidR="00F02364" w:rsidRDefault="00F02364" w:rsidP="00F02364">
      <w:pPr>
        <w:shd w:val="clear" w:color="auto" w:fill="FFFFFF"/>
        <w:spacing w:line="276" w:lineRule="auto"/>
        <w:jc w:val="both"/>
        <w:rPr>
          <w:b/>
          <w:sz w:val="24"/>
          <w:szCs w:val="24"/>
        </w:rPr>
      </w:pPr>
    </w:p>
    <w:p w14:paraId="450203E8" w14:textId="77777777" w:rsidR="00F02364" w:rsidRPr="003A002D" w:rsidRDefault="00F02364" w:rsidP="00F02364">
      <w:pPr>
        <w:shd w:val="clear" w:color="auto" w:fill="FFFFFF"/>
        <w:spacing w:line="276" w:lineRule="auto"/>
        <w:jc w:val="both"/>
        <w:rPr>
          <w:b/>
          <w:sz w:val="24"/>
          <w:szCs w:val="24"/>
        </w:rPr>
      </w:pPr>
    </w:p>
    <w:p w14:paraId="795CB5F1" w14:textId="77777777" w:rsidR="00115C8E" w:rsidRDefault="00471084" w:rsidP="00F02364">
      <w:pPr>
        <w:spacing w:line="276" w:lineRule="auto"/>
        <w:ind w:firstLine="426"/>
        <w:jc w:val="center"/>
        <w:rPr>
          <w:b/>
          <w:bCs/>
          <w:spacing w:val="-1"/>
          <w:sz w:val="28"/>
          <w:szCs w:val="28"/>
        </w:rPr>
      </w:pPr>
      <w:r w:rsidRPr="003A002D">
        <w:rPr>
          <w:b/>
          <w:bCs/>
          <w:spacing w:val="-1"/>
          <w:sz w:val="28"/>
          <w:szCs w:val="28"/>
        </w:rPr>
        <w:t>Перечень</w:t>
      </w:r>
      <w:r w:rsidR="003A002D" w:rsidRPr="003A002D">
        <w:rPr>
          <w:b/>
          <w:bCs/>
          <w:spacing w:val="-1"/>
          <w:sz w:val="28"/>
          <w:szCs w:val="28"/>
        </w:rPr>
        <w:t xml:space="preserve"> </w:t>
      </w:r>
    </w:p>
    <w:p w14:paraId="74BCD682" w14:textId="77777777" w:rsidR="003A002D" w:rsidRPr="003A002D" w:rsidRDefault="003A002D" w:rsidP="00F02364">
      <w:pPr>
        <w:spacing w:line="276" w:lineRule="auto"/>
        <w:ind w:firstLine="426"/>
        <w:jc w:val="center"/>
        <w:rPr>
          <w:b/>
          <w:sz w:val="28"/>
          <w:szCs w:val="28"/>
        </w:rPr>
      </w:pPr>
      <w:r w:rsidRPr="003A002D">
        <w:rPr>
          <w:b/>
          <w:bCs/>
          <w:spacing w:val="-1"/>
          <w:sz w:val="28"/>
          <w:szCs w:val="28"/>
        </w:rPr>
        <w:t>передаваемых</w:t>
      </w:r>
      <w:r w:rsidR="00471084" w:rsidRPr="003A002D">
        <w:rPr>
          <w:b/>
          <w:bCs/>
          <w:spacing w:val="-1"/>
          <w:sz w:val="28"/>
          <w:szCs w:val="28"/>
        </w:rPr>
        <w:t xml:space="preserve"> </w:t>
      </w:r>
      <w:r w:rsidR="00BF0E49">
        <w:rPr>
          <w:b/>
          <w:bCs/>
          <w:spacing w:val="-1"/>
          <w:sz w:val="28"/>
          <w:szCs w:val="28"/>
        </w:rPr>
        <w:t xml:space="preserve">полномочий по предоставлению </w:t>
      </w:r>
      <w:r w:rsidRPr="003A002D">
        <w:rPr>
          <w:b/>
          <w:sz w:val="28"/>
          <w:szCs w:val="28"/>
        </w:rPr>
        <w:t>муниципальных услуг в сфере архитектуры и градостроит</w:t>
      </w:r>
      <w:r w:rsidR="00115C8E">
        <w:rPr>
          <w:b/>
          <w:sz w:val="28"/>
          <w:szCs w:val="28"/>
        </w:rPr>
        <w:t>ельной деятельности</w:t>
      </w:r>
    </w:p>
    <w:p w14:paraId="0B7E3217" w14:textId="77777777" w:rsidR="00F02364" w:rsidRPr="00C81C26" w:rsidRDefault="00F02364" w:rsidP="0089746A">
      <w:pPr>
        <w:spacing w:line="276" w:lineRule="auto"/>
        <w:jc w:val="both"/>
        <w:rPr>
          <w:sz w:val="28"/>
          <w:szCs w:val="28"/>
        </w:rPr>
      </w:pPr>
    </w:p>
    <w:p w14:paraId="03544F63" w14:textId="77777777" w:rsidR="003A002D" w:rsidRPr="0004317C" w:rsidRDefault="003A002D" w:rsidP="00F02364">
      <w:pPr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04317C">
        <w:rPr>
          <w:sz w:val="28"/>
          <w:szCs w:val="28"/>
        </w:rPr>
        <w:t>1. Выдача градостроительного плана земельного участка.</w:t>
      </w:r>
    </w:p>
    <w:p w14:paraId="547630D3" w14:textId="77777777" w:rsidR="003A002D" w:rsidRPr="0004317C" w:rsidRDefault="003A002D" w:rsidP="00F02364">
      <w:pPr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04317C">
        <w:rPr>
          <w:sz w:val="28"/>
          <w:szCs w:val="28"/>
        </w:rPr>
        <w:t>2. Выдача разрешений на строительство.</w:t>
      </w:r>
    </w:p>
    <w:p w14:paraId="553C00C5" w14:textId="77777777" w:rsidR="003A002D" w:rsidRPr="0004317C" w:rsidRDefault="003A002D" w:rsidP="00F02364">
      <w:pPr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04317C">
        <w:rPr>
          <w:sz w:val="28"/>
          <w:szCs w:val="28"/>
        </w:rPr>
        <w:t>3. Выдача разрешений на ввод в эксплуатацию построенных, реконструированных объектов капитального строительства.</w:t>
      </w:r>
    </w:p>
    <w:p w14:paraId="79F6688B" w14:textId="77777777" w:rsidR="003A002D" w:rsidRPr="0004317C" w:rsidRDefault="003A002D" w:rsidP="00F02364">
      <w:pPr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04317C">
        <w:rPr>
          <w:sz w:val="28"/>
          <w:szCs w:val="28"/>
        </w:rPr>
        <w:t>4. Предоставление разрешения на отклонение от предельных параметров разрешенного строительства, реконструкции объекта капитального строительства.</w:t>
      </w:r>
    </w:p>
    <w:p w14:paraId="7D159AAC" w14:textId="77777777" w:rsidR="003A002D" w:rsidRPr="0004317C" w:rsidRDefault="003A002D" w:rsidP="00F02364">
      <w:pPr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04317C">
        <w:rPr>
          <w:sz w:val="28"/>
          <w:szCs w:val="28"/>
        </w:rPr>
        <w:t>5. Направление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деятельности.</w:t>
      </w:r>
    </w:p>
    <w:p w14:paraId="40DBB431" w14:textId="77777777" w:rsidR="003A002D" w:rsidRPr="0004317C" w:rsidRDefault="003A002D" w:rsidP="00F02364">
      <w:pPr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04317C">
        <w:rPr>
          <w:sz w:val="28"/>
          <w:szCs w:val="28"/>
        </w:rPr>
        <w:t>6.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участке.</w:t>
      </w:r>
    </w:p>
    <w:p w14:paraId="479C9172" w14:textId="77777777" w:rsidR="003A002D" w:rsidRPr="0004317C" w:rsidRDefault="003A002D" w:rsidP="00F02364">
      <w:pPr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04317C">
        <w:rPr>
          <w:sz w:val="28"/>
          <w:szCs w:val="28"/>
        </w:rPr>
        <w:t>7. Подготовка и утверждение документации по планировке территории.</w:t>
      </w:r>
    </w:p>
    <w:p w14:paraId="5C848D7E" w14:textId="77777777" w:rsidR="003A002D" w:rsidRPr="0004317C" w:rsidRDefault="003A002D" w:rsidP="00F02364">
      <w:pPr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04317C">
        <w:rPr>
          <w:sz w:val="28"/>
          <w:szCs w:val="28"/>
        </w:rPr>
        <w:t>8. Предоставление разрешения на условно разрешенный вид использования земельного участка или объекта капитального строительства.</w:t>
      </w:r>
    </w:p>
    <w:p w14:paraId="6434F4C3" w14:textId="77777777" w:rsidR="003A002D" w:rsidRPr="0004317C" w:rsidRDefault="003A002D" w:rsidP="00F02364">
      <w:pPr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04317C">
        <w:rPr>
          <w:sz w:val="28"/>
          <w:szCs w:val="28"/>
        </w:rPr>
        <w:t>9. Предоставление решения о согласовании архитектурно-градостроительного облика объекта капитального строительства.</w:t>
      </w:r>
    </w:p>
    <w:p w14:paraId="5E9EBC72" w14:textId="77777777" w:rsidR="003A002D" w:rsidRPr="0004317C" w:rsidRDefault="003A002D" w:rsidP="00F02364">
      <w:pPr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04317C">
        <w:rPr>
          <w:sz w:val="28"/>
          <w:szCs w:val="28"/>
        </w:rPr>
        <w:t xml:space="preserve">10. Выдача акта освидетельствования проведения основных работ по </w:t>
      </w:r>
      <w:r w:rsidRPr="0004317C">
        <w:rPr>
          <w:sz w:val="28"/>
          <w:szCs w:val="28"/>
        </w:rPr>
        <w:lastRenderedPageBreak/>
        <w:t>строительству (реконструкции) объекта индивидуального жилищного строительства, по реконструкции дома блокированной застройки, осуществляемых с привлечением средств материнского (семейного) капитала.</w:t>
      </w:r>
    </w:p>
    <w:p w14:paraId="0AB058EE" w14:textId="77777777" w:rsidR="00115C8E" w:rsidRDefault="003A002D" w:rsidP="00AD3640">
      <w:pPr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04317C">
        <w:rPr>
          <w:sz w:val="28"/>
          <w:szCs w:val="28"/>
        </w:rPr>
        <w:t>11. Направление уведомления о планируемом сносе объекта капитального строительства и уведомления о завершении сноса объекта капитального строительства.</w:t>
      </w:r>
    </w:p>
    <w:p w14:paraId="2A504B13" w14:textId="77777777" w:rsidR="00AD3640" w:rsidRDefault="00AD3640" w:rsidP="00AD3640">
      <w:pPr>
        <w:pStyle w:val="a5"/>
        <w:ind w:firstLine="708"/>
        <w:jc w:val="both"/>
        <w:rPr>
          <w:sz w:val="28"/>
          <w:szCs w:val="28"/>
          <w:lang w:val="ru-RU"/>
        </w:rPr>
      </w:pPr>
      <w:r w:rsidRPr="00243E47">
        <w:rPr>
          <w:sz w:val="28"/>
          <w:szCs w:val="28"/>
          <w:lang w:val="ru-RU"/>
        </w:rPr>
        <w:t xml:space="preserve">          </w:t>
      </w:r>
    </w:p>
    <w:p w14:paraId="655CDC9C" w14:textId="77777777" w:rsidR="00AD3640" w:rsidRPr="00243E47" w:rsidRDefault="00AD3640" w:rsidP="00AD3640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43E47">
        <w:rPr>
          <w:sz w:val="28"/>
          <w:szCs w:val="28"/>
          <w:lang w:val="ru-RU"/>
        </w:rPr>
        <w:t xml:space="preserve">                                                  </w:t>
      </w:r>
    </w:p>
    <w:p w14:paraId="36883C2B" w14:textId="77777777" w:rsidR="00AD3640" w:rsidRDefault="00AD3640" w:rsidP="00AD3640">
      <w:pPr>
        <w:rPr>
          <w:sz w:val="28"/>
        </w:rPr>
      </w:pPr>
      <w:r>
        <w:rPr>
          <w:sz w:val="28"/>
        </w:rPr>
        <w:t>Заместитель главы</w:t>
      </w:r>
    </w:p>
    <w:p w14:paraId="2378FBE3" w14:textId="77777777" w:rsidR="00AD3640" w:rsidRDefault="00AD3640" w:rsidP="00AD3640">
      <w:pPr>
        <w:rPr>
          <w:sz w:val="28"/>
        </w:rPr>
      </w:pPr>
      <w:r>
        <w:rPr>
          <w:sz w:val="28"/>
        </w:rPr>
        <w:t>муниципального образования</w:t>
      </w:r>
    </w:p>
    <w:p w14:paraId="73640B21" w14:textId="77777777" w:rsidR="00AD3640" w:rsidRDefault="00AD3640" w:rsidP="00AD3640">
      <w:pPr>
        <w:rPr>
          <w:sz w:val="28"/>
        </w:rPr>
      </w:pPr>
      <w:r>
        <w:rPr>
          <w:sz w:val="28"/>
        </w:rPr>
        <w:t>Кавказский район                                                                         И.В. Демьяненко</w:t>
      </w:r>
    </w:p>
    <w:p w14:paraId="600BDEC2" w14:textId="77777777" w:rsidR="00AD3640" w:rsidRDefault="00AD3640" w:rsidP="00AD3640">
      <w:pPr>
        <w:rPr>
          <w:sz w:val="28"/>
        </w:rPr>
      </w:pPr>
    </w:p>
    <w:p w14:paraId="426D965D" w14:textId="77777777" w:rsidR="002A52F1" w:rsidRPr="0004317C" w:rsidRDefault="002A52F1" w:rsidP="00AD3640">
      <w:pPr>
        <w:jc w:val="both"/>
        <w:rPr>
          <w:sz w:val="28"/>
          <w:szCs w:val="28"/>
        </w:rPr>
      </w:pPr>
    </w:p>
    <w:sectPr w:rsidR="002A52F1" w:rsidRPr="0004317C" w:rsidSect="00A34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1084"/>
    <w:rsid w:val="00115C8E"/>
    <w:rsid w:val="002A52F1"/>
    <w:rsid w:val="002B6149"/>
    <w:rsid w:val="003A002D"/>
    <w:rsid w:val="00471084"/>
    <w:rsid w:val="004C7E6A"/>
    <w:rsid w:val="004D1135"/>
    <w:rsid w:val="0089746A"/>
    <w:rsid w:val="009012E6"/>
    <w:rsid w:val="00910654"/>
    <w:rsid w:val="00A3412D"/>
    <w:rsid w:val="00AB4A36"/>
    <w:rsid w:val="00AD3640"/>
    <w:rsid w:val="00BE30BC"/>
    <w:rsid w:val="00BF0E49"/>
    <w:rsid w:val="00C250CB"/>
    <w:rsid w:val="00D1791C"/>
    <w:rsid w:val="00D21918"/>
    <w:rsid w:val="00F02364"/>
    <w:rsid w:val="00FE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4D337"/>
  <w15:docId w15:val="{D4639C47-57B2-4C46-A4BC-61C5DEE42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10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10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471084"/>
    <w:rPr>
      <w:color w:val="0000FF"/>
      <w:u w:val="single"/>
    </w:rPr>
  </w:style>
  <w:style w:type="character" w:customStyle="1" w:styleId="s10">
    <w:name w:val="s_10"/>
    <w:basedOn w:val="a0"/>
    <w:rsid w:val="00471084"/>
  </w:style>
  <w:style w:type="paragraph" w:styleId="a5">
    <w:name w:val="No Spacing"/>
    <w:basedOn w:val="a"/>
    <w:uiPriority w:val="1"/>
    <w:qFormat/>
    <w:rsid w:val="00AD3640"/>
    <w:pPr>
      <w:widowControl/>
      <w:autoSpaceDE/>
      <w:autoSpaceDN/>
      <w:adjustRightInd/>
    </w:pPr>
    <w:rPr>
      <w:rFonts w:ascii="Calibri" w:hAnsi="Calibri"/>
      <w:sz w:val="24"/>
      <w:szCs w:val="3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361</Words>
  <Characters>2061</Characters>
  <Application>Microsoft Office Word</Application>
  <DocSecurity>0</DocSecurity>
  <Lines>17</Lines>
  <Paragraphs>4</Paragraphs>
  <ScaleCrop>false</ScaleCrop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Arhitektura</dc:creator>
  <cp:lastModifiedBy>Кавказский район Совет</cp:lastModifiedBy>
  <cp:revision>4</cp:revision>
  <dcterms:created xsi:type="dcterms:W3CDTF">2025-12-08T08:15:00Z</dcterms:created>
  <dcterms:modified xsi:type="dcterms:W3CDTF">2025-12-17T08:10:00Z</dcterms:modified>
</cp:coreProperties>
</file>